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0F155E" w:rsidR="00680E6D" w:rsidRPr="00020F31" w:rsidRDefault="00FF7F2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18, 2024 - March 24,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60CB23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50CF1CA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7EACAC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1AEBAB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E154AD8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2BF7D66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0C295A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C6BA32A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763202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34F8E95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119439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67E9C4B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36F347" w:rsidR="00BD75D0" w:rsidRPr="00020F31" w:rsidRDefault="00FF7F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35C98D" w:rsidR="00C315FD" w:rsidRPr="00843A93" w:rsidRDefault="00FF7F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7F2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