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E40689" w:rsidR="00680E6D" w:rsidRPr="00020F31" w:rsidRDefault="001673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3, 2024 - March 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EBFF26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A79161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1AD185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75B7A76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2297DC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A0BA2FB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2AA7F8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9F37310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14CDEF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5D6025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90109D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8CA219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F46F21" w:rsidR="00BD75D0" w:rsidRPr="00020F31" w:rsidRDefault="001673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AC027FF" w:rsidR="00C315FD" w:rsidRPr="00843A93" w:rsidRDefault="001673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73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6732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