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3AF16B" w:rsidR="00680E6D" w:rsidRPr="00020F31" w:rsidRDefault="007D5F8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26, 2024 - March 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04073F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9ADF0AF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87CFC6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4C29907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B37B38A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4560F5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98F42E6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BE2317A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799EFD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3C69C07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1E45D7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B706AC8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82DFD7" w:rsidR="00BD75D0" w:rsidRPr="00020F31" w:rsidRDefault="007D5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9859923" w:rsidR="00C315FD" w:rsidRPr="00843A93" w:rsidRDefault="007D5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5F8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D5F8D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