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8F1F90" w:rsidR="00680E6D" w:rsidRPr="00020F31" w:rsidRDefault="00E2302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18, 2022 - December 24,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9288E1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298DFF7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D4DB39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5CB3DAF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07BD15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C14AAEC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859D52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999800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D37AEE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48A3060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A4ACFB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E50B1F5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AB872D" w:rsidR="00BD75D0" w:rsidRPr="00020F31" w:rsidRDefault="00E230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672C3E1" w:rsidR="00C315FD" w:rsidRPr="00843A93" w:rsidRDefault="00E230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302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2302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