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76F6FBB" w:rsidR="00680E6D" w:rsidRPr="00020F31" w:rsidRDefault="007C524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20, 2022 - March 26,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F9F9DEF" w:rsidR="00BD75D0" w:rsidRPr="00020F31" w:rsidRDefault="007C52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CC9FFF9" w:rsidR="00C315FD" w:rsidRPr="00843A93" w:rsidRDefault="007C52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27C8504" w:rsidR="00BD75D0" w:rsidRPr="00020F31" w:rsidRDefault="007C52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3AFEDE8" w:rsidR="00C315FD" w:rsidRPr="00843A93" w:rsidRDefault="007C52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09704A9" w:rsidR="00BD75D0" w:rsidRPr="00020F31" w:rsidRDefault="007C52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D6C471D" w:rsidR="00C315FD" w:rsidRPr="00843A93" w:rsidRDefault="007C52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8D0A707" w:rsidR="00BD75D0" w:rsidRPr="00020F31" w:rsidRDefault="007C52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28FF353" w:rsidR="00C315FD" w:rsidRPr="00843A93" w:rsidRDefault="007C52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A221E67" w:rsidR="00BD75D0" w:rsidRPr="00020F31" w:rsidRDefault="007C52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C876F83" w:rsidR="00C315FD" w:rsidRPr="00843A93" w:rsidRDefault="007C52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B90BF36" w:rsidR="00BD75D0" w:rsidRPr="00020F31" w:rsidRDefault="007C52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F6D59C7" w:rsidR="00C315FD" w:rsidRPr="00843A93" w:rsidRDefault="007C52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2F96A41" w:rsidR="00BD75D0" w:rsidRPr="00020F31" w:rsidRDefault="007C52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ADC1B37" w:rsidR="00C315FD" w:rsidRPr="00843A93" w:rsidRDefault="007C52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C524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C5244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