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DBE852" w:rsidR="00680E6D" w:rsidRPr="00020F31" w:rsidRDefault="00FE652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20, 2020 - December 26,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0010C4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4B1D970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E6DF6C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AA31B1F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A14A6F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52132E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D2E26C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57642EE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919C99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342F9E3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938733B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688DF97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B19FCE" w:rsidR="00BD75D0" w:rsidRPr="00020F31" w:rsidRDefault="00FE65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7FAD2A" w:rsidR="00C315FD" w:rsidRPr="00843A93" w:rsidRDefault="00FE65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652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