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B7A369" w:rsidR="00680E6D" w:rsidRPr="00020F31" w:rsidRDefault="00C3406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3, 2019 - November 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5A4620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FA4D9E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A08B44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96EB3E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A282FE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D6801A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B19900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0CCD379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D52768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5C86116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975FBE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4B7A4C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316101" w:rsidR="00BD75D0" w:rsidRPr="00020F31" w:rsidRDefault="00C340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020FDA" w:rsidR="00C315FD" w:rsidRPr="00843A93" w:rsidRDefault="00C340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406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063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