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2B3A906" w:rsidR="00FC0766" w:rsidRPr="00D33A47" w:rsidRDefault="0068763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14, 2030 - July 20,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6E2A3F6" w:rsidR="00BC664A" w:rsidRPr="00FC0766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2025245" w:rsidR="00BC664A" w:rsidRPr="00D33A47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9738773" w:rsidR="00BC664A" w:rsidRPr="00FC0766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7127C59" w:rsidR="00BC664A" w:rsidRPr="00D33A47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CF2AAF6" w:rsidR="00BC664A" w:rsidRPr="00FC0766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7D00A44" w:rsidR="00BC664A" w:rsidRPr="00D33A47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530000C" w:rsidR="00BC664A" w:rsidRPr="00FC0766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706E487" w:rsidR="00BC664A" w:rsidRPr="00D33A47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D49CC38" w:rsidR="00BC664A" w:rsidRPr="00FC0766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3B14B0B" w:rsidR="00BC664A" w:rsidRPr="00D33A47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82E1CAE" w:rsidR="00BC664A" w:rsidRPr="00FC0766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7E2CADD" w:rsidR="00BC664A" w:rsidRPr="00D33A47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D5F2F52" w:rsidR="00BC664A" w:rsidRPr="00FC0766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4DA379A" w:rsidR="00BC664A" w:rsidRPr="00D33A47" w:rsidRDefault="006876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87636" w:rsidRDefault="0068763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8763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