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3423786" w:rsidR="00FC0766" w:rsidRPr="00D33A47" w:rsidRDefault="00F65E7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1, 2030 - April 7,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44DC515" w:rsidR="00BC664A" w:rsidRPr="00FC0766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6C6852D" w:rsidR="00BC664A" w:rsidRPr="00D33A47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E742BCE" w:rsidR="00BC664A" w:rsidRPr="00FC0766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0D9DBDC" w:rsidR="00BC664A" w:rsidRPr="00D33A47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C94208A" w:rsidR="00BC664A" w:rsidRPr="00FC0766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9A95561" w:rsidR="00BC664A" w:rsidRPr="00D33A47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683F099" w:rsidR="00BC664A" w:rsidRPr="00FC0766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164D303" w:rsidR="00BC664A" w:rsidRPr="00D33A47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E0FE590" w:rsidR="00BC664A" w:rsidRPr="00FC0766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01281E7" w:rsidR="00BC664A" w:rsidRPr="00D33A47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3B81EBB" w:rsidR="00BC664A" w:rsidRPr="00FC0766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388B772" w:rsidR="00BC664A" w:rsidRPr="00D33A47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7BC2AAB" w:rsidR="00BC664A" w:rsidRPr="00FC0766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C7E81DC" w:rsidR="00BC664A" w:rsidRPr="00D33A47" w:rsidRDefault="00F65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65E7B" w:rsidRDefault="00F65E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65E7B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