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12DBB7" w:rsidR="00FC0766" w:rsidRPr="00D33A47" w:rsidRDefault="005E73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15, 2029 - October 21,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B9E3D7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57BDDE2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4ECFE3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B41A27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FBCC98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CFD126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70571B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97242EA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6161DE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FE3A41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54B9F2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923CAD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49090A" w:rsidR="00BC664A" w:rsidRPr="00FC0766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510974E" w:rsidR="00BC664A" w:rsidRPr="00D33A47" w:rsidRDefault="005E73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73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E737A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