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541AF35" w:rsidR="00FC0766" w:rsidRPr="00D33A47" w:rsidRDefault="002540E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13, 2029 - August 19,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34733A" w:rsidR="00BC664A" w:rsidRPr="00FC0766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4ED8E44" w:rsidR="00BC664A" w:rsidRPr="00D33A47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262415" w:rsidR="00BC664A" w:rsidRPr="00FC0766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F6551D5" w:rsidR="00BC664A" w:rsidRPr="00D33A47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2658EAD" w:rsidR="00BC664A" w:rsidRPr="00FC0766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2EBEAB" w:rsidR="00BC664A" w:rsidRPr="00D33A47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189F0E" w:rsidR="00BC664A" w:rsidRPr="00FC0766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85310AD" w:rsidR="00BC664A" w:rsidRPr="00D33A47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0929F8" w:rsidR="00BC664A" w:rsidRPr="00FC0766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9A0C6FE" w:rsidR="00BC664A" w:rsidRPr="00D33A47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BDA578" w:rsidR="00BC664A" w:rsidRPr="00FC0766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D025001" w:rsidR="00BC664A" w:rsidRPr="00D33A47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25A2650" w:rsidR="00BC664A" w:rsidRPr="00FC0766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25C5367" w:rsidR="00BC664A" w:rsidRPr="00D33A47" w:rsidRDefault="00254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540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540E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