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E6646F" w:rsidR="00FC0766" w:rsidRPr="00D33A47" w:rsidRDefault="00017F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3, 2028 - September 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CFEB13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61E4F7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DFCFF6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9145FA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CFB1C6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95C808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FE88AE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686E50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4D83C4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276709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612D87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714EBAD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E2B2B1" w:rsidR="00BC664A" w:rsidRPr="00FC0766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8708917" w:rsidR="00BC664A" w:rsidRPr="00D33A47" w:rsidRDefault="00017F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7F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7FD9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