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7E6495C" w:rsidR="00FC0766" w:rsidRPr="00D33A47" w:rsidRDefault="00450F4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25, 2028 - July 1,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839B45B" w:rsidR="00BC664A" w:rsidRPr="00FC0766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46B7DE0" w:rsidR="00BC664A" w:rsidRPr="00D33A47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A2E0F5B" w:rsidR="00BC664A" w:rsidRPr="00FC0766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D5D29BE" w:rsidR="00BC664A" w:rsidRPr="00D33A47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6800E3B" w:rsidR="00BC664A" w:rsidRPr="00FC0766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3815011" w:rsidR="00BC664A" w:rsidRPr="00D33A47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A92B69" w:rsidR="00BC664A" w:rsidRPr="00FC0766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C70F008" w:rsidR="00BC664A" w:rsidRPr="00D33A47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5C946FF" w:rsidR="00BC664A" w:rsidRPr="00FC0766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782DCF9" w:rsidR="00BC664A" w:rsidRPr="00D33A47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FF3D7A" w:rsidR="00BC664A" w:rsidRPr="00FC0766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D82CE59" w:rsidR="00BC664A" w:rsidRPr="00D33A47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F0F38F4" w:rsidR="00BC664A" w:rsidRPr="00FC0766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BD8A157" w:rsidR="00BC664A" w:rsidRPr="00D33A47" w:rsidRDefault="00450F4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50F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50F4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