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2520C83" w:rsidR="00FC0766" w:rsidRPr="00D33A47" w:rsidRDefault="0097190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7, 2028 - February 13,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06D37A9" w:rsidR="00BC664A" w:rsidRPr="00FC0766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966655D" w:rsidR="00BC664A" w:rsidRPr="00D33A47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25B5EA" w:rsidR="00BC664A" w:rsidRPr="00FC0766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5B4F82B" w:rsidR="00BC664A" w:rsidRPr="00D33A47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B914D16" w:rsidR="00BC664A" w:rsidRPr="00FC0766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CFFEDCE" w:rsidR="00BC664A" w:rsidRPr="00D33A47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39F7061" w:rsidR="00BC664A" w:rsidRPr="00FC0766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60EA555" w:rsidR="00BC664A" w:rsidRPr="00D33A47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E6449A0" w:rsidR="00BC664A" w:rsidRPr="00FC0766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528DA32" w:rsidR="00BC664A" w:rsidRPr="00D33A47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29D466F" w:rsidR="00BC664A" w:rsidRPr="00FC0766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F836B00" w:rsidR="00BC664A" w:rsidRPr="00D33A47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FC54787" w:rsidR="00BC664A" w:rsidRPr="00FC0766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BA5848D" w:rsidR="00BC664A" w:rsidRPr="00D33A47" w:rsidRDefault="009719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7190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71902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