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91F209C" w:rsidR="00FC0766" w:rsidRPr="00D33A47" w:rsidRDefault="000A499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9, 2028 - January 15,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2D5257" w:rsidR="00BC664A" w:rsidRPr="00FC0766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67F21F" w:rsidR="00BC664A" w:rsidRPr="00D33A47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5EC4DB" w:rsidR="00BC664A" w:rsidRPr="00FC0766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C2CA9A" w:rsidR="00BC664A" w:rsidRPr="00D33A47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6A13ED" w:rsidR="00BC664A" w:rsidRPr="00FC0766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BEF00B3" w:rsidR="00BC664A" w:rsidRPr="00D33A47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2471B2" w:rsidR="00BC664A" w:rsidRPr="00FC0766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27AB95" w:rsidR="00BC664A" w:rsidRPr="00D33A47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A9EC0B" w:rsidR="00BC664A" w:rsidRPr="00FC0766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CC98554" w:rsidR="00BC664A" w:rsidRPr="00D33A47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48F24D" w:rsidR="00BC664A" w:rsidRPr="00FC0766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2CEFF79" w:rsidR="00BC664A" w:rsidRPr="00D33A47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64C699" w:rsidR="00BC664A" w:rsidRPr="00FC0766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61D1C93" w:rsidR="00BC664A" w:rsidRPr="00D33A47" w:rsidRDefault="000A49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499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499D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