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62C684" w:rsidR="00FC0766" w:rsidRPr="00D33A47" w:rsidRDefault="00DE48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25, 2027 - October 31,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CF0567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431779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5C76A7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85A415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6AC4E0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4587B40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EF2C10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FEE408D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6CC726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70D55D4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03F3B8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188D17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0C93B1" w:rsidR="00BC664A" w:rsidRPr="00FC0766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7C27F9" w:rsidR="00BC664A" w:rsidRPr="00D33A47" w:rsidRDefault="00DE4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48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4865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