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2879A0" w:rsidR="00FC0766" w:rsidRPr="00D33A47" w:rsidRDefault="00DF15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21, 2027 - June 27,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62A231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5A3D37F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E29520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0F67D40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3F94A5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89A778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39113B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117E4C2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9DD45F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0096E5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822E12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072A03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799B8C" w:rsidR="00BC664A" w:rsidRPr="00FC0766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0F4A74" w:rsidR="00BC664A" w:rsidRPr="00D33A47" w:rsidRDefault="00DF1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15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F157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