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D87374" w:rsidR="00FC0766" w:rsidRPr="00D33A47" w:rsidRDefault="000413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1, 2027 - March 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E5218C" w:rsidR="00BC664A" w:rsidRPr="00FC0766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A4FB1C" w:rsidR="00BC664A" w:rsidRPr="00D33A47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A445E8" w:rsidR="00BC664A" w:rsidRPr="00FC0766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D84D2E1" w:rsidR="00BC664A" w:rsidRPr="00D33A47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EF2CD9" w:rsidR="00BC664A" w:rsidRPr="00FC0766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67D2E0" w:rsidR="00BC664A" w:rsidRPr="00D33A47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C222351" w:rsidR="00BC664A" w:rsidRPr="00FC0766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F717179" w:rsidR="00BC664A" w:rsidRPr="00D33A47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CD58E5" w:rsidR="00BC664A" w:rsidRPr="00FC0766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376C2AE" w:rsidR="00BC664A" w:rsidRPr="00D33A47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0B61C3" w:rsidR="00BC664A" w:rsidRPr="00FC0766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B9EA23" w:rsidR="00BC664A" w:rsidRPr="00D33A47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6F58BE" w:rsidR="00BC664A" w:rsidRPr="00FC0766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D02D17" w:rsidR="00BC664A" w:rsidRPr="00D33A47" w:rsidRDefault="000413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13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13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