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600FB1" w:rsidR="00FC0766" w:rsidRPr="00D33A47" w:rsidRDefault="00C60EB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22, 2027 - February 28,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1919F9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ABB1BD4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836057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B66A3D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6C0282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C3D2F2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D91AFE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20DC665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1F30E3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38FA8C7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6491DA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845576F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9E877E" w:rsidR="00BC664A" w:rsidRPr="00FC0766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6FF38F4" w:rsidR="00BC664A" w:rsidRPr="00D33A47" w:rsidRDefault="00C60E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0E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0EB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