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6B12BC" w:rsidR="00FC0766" w:rsidRPr="00D33A47" w:rsidRDefault="00C93E9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4, 2027 - January 10,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3B7E3D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B1BF8B2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A2F74E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E740C2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2E037C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09D5773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66FFB0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BD5F2D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19FEF44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38B5E40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CE3D32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554B6B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98D595" w:rsidR="00BC664A" w:rsidRPr="00FC0766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C4CB6FA" w:rsidR="00BC664A" w:rsidRPr="00D33A47" w:rsidRDefault="00C93E9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3E9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3E9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