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A375F7F" w:rsidR="00FC0766" w:rsidRPr="00D33A47" w:rsidRDefault="00684AF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2, 2026 - March 8,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06E196E" w:rsidR="00BC664A" w:rsidRPr="00FC0766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2DBE0C8" w:rsidR="00BC664A" w:rsidRPr="00D33A47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32D5EE9" w:rsidR="00BC664A" w:rsidRPr="00FC0766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DE08227" w:rsidR="00BC664A" w:rsidRPr="00D33A47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A3397CD" w:rsidR="00BC664A" w:rsidRPr="00FC0766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58FFAF1" w:rsidR="00BC664A" w:rsidRPr="00D33A47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9B6CC4" w:rsidR="00BC664A" w:rsidRPr="00FC0766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4645E6D" w:rsidR="00BC664A" w:rsidRPr="00D33A47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BF2372C" w:rsidR="00BC664A" w:rsidRPr="00FC0766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001B954" w:rsidR="00BC664A" w:rsidRPr="00D33A47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CD55E76" w:rsidR="00BC664A" w:rsidRPr="00FC0766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29C5772" w:rsidR="00BC664A" w:rsidRPr="00D33A47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31B59E" w:rsidR="00BC664A" w:rsidRPr="00FC0766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80EB66D" w:rsidR="00BC664A" w:rsidRPr="00D33A47" w:rsidRDefault="00684A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84AF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84AFC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