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03AA66" w:rsidR="00FC0766" w:rsidRPr="00D33A47" w:rsidRDefault="0057796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28, 2025 - January 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5B9319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AE3B34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0CCFCD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EA984C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2C154C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C59EE7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9E4280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9B0639E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79CAA7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1898E09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925500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B8A662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44FBC1" w:rsidR="00BC664A" w:rsidRPr="00FC0766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244035B" w:rsidR="00BC664A" w:rsidRPr="00D33A47" w:rsidRDefault="005779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79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7968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