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B06A99" w:rsidR="00FC0766" w:rsidRPr="00D33A47" w:rsidRDefault="002C3D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23, 2025 - June 29,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A67178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497A907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04F42D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25F998C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D6184D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B00C3AC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FC38691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11B5F51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72D4D9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23C3886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9E103D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AADE973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76CF67" w:rsidR="00BC664A" w:rsidRPr="00FC0766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E2EE81D" w:rsidR="00BC664A" w:rsidRPr="00D33A47" w:rsidRDefault="002C3D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3D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C3D7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