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65BD82" w:rsidR="00FC0766" w:rsidRPr="00D33A47" w:rsidRDefault="007664B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9, 2024 - December 15,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277771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10AE40C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1ECC0A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65C72FD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1CD3E2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143B2E0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B3746A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9BC89A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95EF40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61CD49F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33AE08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00828F5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AF0CE3" w:rsidR="00BC664A" w:rsidRPr="00FC0766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1BEAC69" w:rsidR="00BC664A" w:rsidRPr="00D33A47" w:rsidRDefault="00766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64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64B1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