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767734" w:rsidR="00FC0766" w:rsidRPr="00D33A47" w:rsidRDefault="001814C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5, 2024 - August 11,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7C4914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1E6F7AF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097559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EE63C2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9C57C5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BD03A6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B51ED2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F8AB9F9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5CDC10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B21BA8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10544C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A1131DA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CDD1DF" w:rsidR="00BC664A" w:rsidRPr="00FC0766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3A86ECB" w:rsidR="00BC664A" w:rsidRPr="00D33A47" w:rsidRDefault="001814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14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14C3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