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4195DD" w:rsidR="00FC0766" w:rsidRPr="00D33A47" w:rsidRDefault="0004640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17, 2024 - June 23,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7B4495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FB4AB0E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ABF0BA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5B85A64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FC9ED1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AD53EC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94A53A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64A90D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60EDB6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884BF2D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9EA343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604A6E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0CA347" w:rsidR="00BC664A" w:rsidRPr="00FC0766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3B8FBA" w:rsidR="00BC664A" w:rsidRPr="00D33A47" w:rsidRDefault="000464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64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6402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