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254AD62" w:rsidR="00FC0766" w:rsidRPr="00D33A47" w:rsidRDefault="004B03B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28, 2024 - February 3,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7D41599" w:rsidR="00BC664A" w:rsidRPr="00FC0766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4396B47" w:rsidR="00BC664A" w:rsidRPr="00D33A47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B4B2F55" w:rsidR="00BC664A" w:rsidRPr="00FC0766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E34000" w:rsidR="00BC664A" w:rsidRPr="00D33A47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36D5105" w:rsidR="00BC664A" w:rsidRPr="00FC0766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EF19AD8" w:rsidR="00BC664A" w:rsidRPr="00D33A47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18EC7B1" w:rsidR="00BC664A" w:rsidRPr="00FC0766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DCC2EF6" w:rsidR="00BC664A" w:rsidRPr="00D33A47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C77065D" w:rsidR="00BC664A" w:rsidRPr="00FC0766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0094355" w:rsidR="00BC664A" w:rsidRPr="00D33A47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DA6D079" w:rsidR="00BC664A" w:rsidRPr="00FC0766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4F5B47E" w:rsidR="00BC664A" w:rsidRPr="00D33A47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87DE386" w:rsidR="00BC664A" w:rsidRPr="00FC0766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D29AEF0" w:rsidR="00BC664A" w:rsidRPr="00D33A47" w:rsidRDefault="004B03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B03B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B03B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