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549DB1" w:rsidR="00FC0766" w:rsidRPr="00D33A47" w:rsidRDefault="00C6012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3, 2023 - December 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43000D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7421B2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54AE44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9C1F88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943AC3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94B0D8A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28DD31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2C8E406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BC6D5C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0CED972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0A5D2A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BD7D6C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2FD2A9" w:rsidR="00BC664A" w:rsidRPr="00FC0766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87102AD" w:rsidR="00BC664A" w:rsidRPr="00D33A47" w:rsidRDefault="00C601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01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0125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