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3CAD11" w:rsidR="00FC0766" w:rsidRPr="00D33A47" w:rsidRDefault="002F100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1, 2023 - May 7,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1A3EB83" w:rsidR="00BC664A" w:rsidRPr="00FC0766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55140AC" w:rsidR="00BC664A" w:rsidRPr="00D33A47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4C3724" w:rsidR="00BC664A" w:rsidRPr="00FC0766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4E6CA20" w:rsidR="00BC664A" w:rsidRPr="00D33A47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16C808D" w:rsidR="00BC664A" w:rsidRPr="00FC0766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217B6CE" w:rsidR="00BC664A" w:rsidRPr="00D33A47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F28601" w:rsidR="00BC664A" w:rsidRPr="00FC0766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1AEE152" w:rsidR="00BC664A" w:rsidRPr="00D33A47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B07700" w:rsidR="00BC664A" w:rsidRPr="00FC0766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D85D9CE" w:rsidR="00BC664A" w:rsidRPr="00D33A47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773239" w:rsidR="00BC664A" w:rsidRPr="00FC0766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AAC7FCC" w:rsidR="00BC664A" w:rsidRPr="00D33A47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7FDB79" w:rsidR="00BC664A" w:rsidRPr="00FC0766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E6A2992" w:rsidR="00BC664A" w:rsidRPr="00D33A47" w:rsidRDefault="002F10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F10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F100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