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1583CF" w:rsidR="00FC0766" w:rsidRPr="00D33A47" w:rsidRDefault="006D22D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5, 2021 - July 11,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19CE71" w:rsidR="00BC664A" w:rsidRPr="00FC0766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912368B" w:rsidR="00BC664A" w:rsidRPr="00D33A47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04DE47" w:rsidR="00BC664A" w:rsidRPr="00FC0766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1BBF180" w:rsidR="00BC664A" w:rsidRPr="00D33A47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C4EC0D" w:rsidR="00BC664A" w:rsidRPr="00FC0766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D95E455" w:rsidR="00BC664A" w:rsidRPr="00D33A47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1128C6" w:rsidR="00BC664A" w:rsidRPr="00FC0766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A39F54E" w:rsidR="00BC664A" w:rsidRPr="00D33A47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AA27898" w:rsidR="00BC664A" w:rsidRPr="00FC0766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2B4AEC2" w:rsidR="00BC664A" w:rsidRPr="00D33A47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516F89" w:rsidR="00BC664A" w:rsidRPr="00FC0766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6C3B276" w:rsidR="00BC664A" w:rsidRPr="00D33A47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7398622" w:rsidR="00BC664A" w:rsidRPr="00FC0766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3C58FF8" w:rsidR="00BC664A" w:rsidRPr="00D33A47" w:rsidRDefault="006D22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D22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D22DE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