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E17CF4" w:rsidR="00FC0766" w:rsidRPr="00D33A47" w:rsidRDefault="0001504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16, 2020 - March 22,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290E0D1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9E061C7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F14D1B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F4C8DB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1712BE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81EFABF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7622B03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E28776E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5582BDB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89EACB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2791D8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10B116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D18CD9" w:rsidR="00BC664A" w:rsidRPr="00FC0766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9564304" w:rsidR="00BC664A" w:rsidRPr="00D33A47" w:rsidRDefault="0001504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504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50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