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FC73A2" w:rsidR="00FC0766" w:rsidRPr="00D33A47" w:rsidRDefault="00A50A7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8, 2020 - March 14,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92CE746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024623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52BFFC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3997E0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E92A59B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194EF06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93A4B7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3DAC04D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FE93957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4AE0700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23B2A4A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FA95C3E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95DB912" w:rsidR="00BC664A" w:rsidRPr="00FC0766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B78E7D" w:rsidR="00BC664A" w:rsidRPr="00D33A47" w:rsidRDefault="00A50A7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0A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50A7A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