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7C987F2" w:rsidR="00FC0766" w:rsidRPr="00D33A47" w:rsidRDefault="004959C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4, 2019 - February 10,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FCB174E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8A4DE49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5AA5ACB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173C91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F83563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382A4B5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8329C40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5D34A19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702710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71F75F4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6680D99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4F2BEC1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B331BB" w:rsidR="00BC664A" w:rsidRPr="00FC0766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410F3FA" w:rsidR="00BC664A" w:rsidRPr="00D33A47" w:rsidRDefault="004959C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59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959C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