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DCC3FB" w:rsidR="00FC0766" w:rsidRPr="00D33A47" w:rsidRDefault="009141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27, 2019 - February 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09DBF3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13F8608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FBCC05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6698CD7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C12B15C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B702103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6E10EE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7E3D5FD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142FE3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9A188D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05A48F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C18D75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7825E1" w:rsidR="00BC664A" w:rsidRPr="00FC0766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F8C519" w:rsidR="00BC664A" w:rsidRPr="00D33A47" w:rsidRDefault="009141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141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1411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