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D5B213" w:rsidR="00914D16" w:rsidRPr="00D57056" w:rsidRDefault="00DB2E5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17398E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97E95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2780F9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0BB78E4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February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774201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852B29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91905E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8A2FD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91E9E9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EBF88D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2CA850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13C7ACC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2407E01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April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E79C174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F14B80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DB60D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A6C011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0846B9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B01C05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8AFD8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294AA9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816A7E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8519878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1CB20F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AF4BD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FCCBD1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59BF3F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4DAA33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August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156A57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170EA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D8BFB5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September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60C39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C077D8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C3073F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EE04BC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AE1B8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2E80A95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A183A9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B4EB3D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F40910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C181ED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BBC863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E3194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26AEF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B1096A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B9BBDD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431C96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AA50D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F9C415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D6BCEF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ECA3C2" w:rsidR="00D0446F" w:rsidRPr="00244F6F" w:rsidRDefault="00DB2E5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C6F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3F3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1AD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D7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702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383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BF1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2D6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0643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C59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3E4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CFF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68E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949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74A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DE6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51A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D83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873EE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9C4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597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EDBB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542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7C4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BB2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530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E70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7CC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41E9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41F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C40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901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5D2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C53B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957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F18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550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00AA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A91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981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2B9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3521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B4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038A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19A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5DD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A2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961F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1109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993D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8DBA9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B0F5E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B6AC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D3FF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1DD3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93C6F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1426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2E57" w:rsidRDefault="00DB2E5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2E57"/>
    <w:rsid w:val="00EE3F24"/>
    <w:rsid w:val="00F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647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Holidays</dc:title>
  <dc:subject/>
  <dc:creator>General Blue Corporation</dc:creator>
  <keywords>Brazil 2029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