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0822" w:rsidR="0061148E" w:rsidRPr="00944D28" w:rsidRDefault="00752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36C4" w:rsidR="0061148E" w:rsidRPr="004A7085" w:rsidRDefault="00752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3D8C6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82A2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5AC9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8EB2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FED08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6CEC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DF4C" w:rsidR="00B87ED3" w:rsidRPr="00944D28" w:rsidRDefault="00752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D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3B18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04BD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85E36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4BEA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3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4780F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9022A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234E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FF31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8F9AD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F692D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E793C" w:rsidR="00B87ED3" w:rsidRPr="00944D28" w:rsidRDefault="00752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51F3A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64FF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CAC4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22EC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445B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16BA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AA98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8C5C2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07644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FE19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671A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EFCC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A0BD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D0B3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88D8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AB39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2764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94FA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0D34" w:rsidR="00B87ED3" w:rsidRPr="00944D28" w:rsidRDefault="00752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9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C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