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E9EE5" w:rsidR="0061148E" w:rsidRPr="00944D28" w:rsidRDefault="00F07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3C6B" w:rsidR="0061148E" w:rsidRPr="004A7085" w:rsidRDefault="00F07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CA98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D57E2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1DE86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A49FF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02F5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1A853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A2D02" w:rsidR="00B87ED3" w:rsidRPr="00944D28" w:rsidRDefault="00F0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EA5B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AE64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8C144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3F92A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C2FFF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FF053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479D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1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5D7B0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42B8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B7D2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7E8E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67240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EAEC6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6BFAF" w:rsidR="00B87ED3" w:rsidRPr="00944D28" w:rsidRDefault="00F0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4D854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CF5F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ADBD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5D42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215F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104E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CD86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CDC2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E43E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66BB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ED99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FDC1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E631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4F82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149B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9EB1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6403" w:rsidR="00B87ED3" w:rsidRPr="00944D28" w:rsidRDefault="00F0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8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B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C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9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