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CDCE7" w:rsidR="00C34772" w:rsidRPr="0026421F" w:rsidRDefault="00753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52689" w:rsidR="00C34772" w:rsidRPr="00D339A1" w:rsidRDefault="00753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42766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21AC5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1C8C4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D7B06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3CA82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3316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651E1" w:rsidR="002A7340" w:rsidRPr="00CD56BA" w:rsidRDefault="00753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07DEB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9EF79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6E2F1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CEECB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8BEA4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754EA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8A63A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B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4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1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1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D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A67B5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2589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74AF2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C15C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AF28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DA9C5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D34B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9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2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5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0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6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0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5D834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BD4B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85C28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98ABC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F699C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7E7F6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CB371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7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4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C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3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A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C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B2F72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0061B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F6C61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777C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D8980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E482A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F9863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8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D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9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0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3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6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83BF5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46A12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75E08" w:rsidR="009A6C64" w:rsidRPr="00730585" w:rsidRDefault="0075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9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A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E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1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6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F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8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F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D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4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C7" w:rsidRPr="00B537C7" w:rsidRDefault="0075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26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AC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