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A34C4" w:rsidR="00C34772" w:rsidRPr="0026421F" w:rsidRDefault="00EE2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E5397" w:rsidR="00C34772" w:rsidRPr="00D339A1" w:rsidRDefault="00EE2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FD0CD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A727D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B4629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CAF1A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B8C61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0D16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A919C" w:rsidR="002A7340" w:rsidRPr="00CD56BA" w:rsidRDefault="00EE2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A95E1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8792B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12CEB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2A058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3B4A8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F6572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2D1F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4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D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5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E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6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3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1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3CF45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C4D6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426C7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11F3B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1E2FB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06555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FF19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3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2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0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7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D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C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204E7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7BD0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0F999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EA1B6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182A5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CCB14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FDFEC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2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5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4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E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D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7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E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83EB4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1D89E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F0AD1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582ED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8A30D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C98E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9478A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A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F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E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C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A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A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10B8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BF04" w:rsidR="009A6C64" w:rsidRPr="00730585" w:rsidRDefault="00EE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1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1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F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A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0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B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2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7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4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F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FCC" w:rsidRPr="00B537C7" w:rsidRDefault="00EE2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76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FC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