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3FAC" w:rsidR="0061148E" w:rsidRPr="00944D28" w:rsidRDefault="00CD3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716F" w:rsidR="0061148E" w:rsidRPr="004A7085" w:rsidRDefault="00CD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D1B36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4287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6A69F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8283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51FF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C917A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5E845" w:rsidR="00B87ED3" w:rsidRPr="00944D28" w:rsidRDefault="00CD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4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5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2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8374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E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CC2B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177B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0EF2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4E2C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80C52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2CE5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D267" w:rsidR="00B87ED3" w:rsidRPr="00944D28" w:rsidRDefault="00CD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AD1E6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9B26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5A437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D794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DE88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A708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DF74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5023" w:rsidR="00B87ED3" w:rsidRPr="00944D28" w:rsidRDefault="00CD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6E86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AC8F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46C4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2D48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1902E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A8DA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3862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8ABD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48CA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3B55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0D85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3F9C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1E52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0D31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23E9E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3C2F4" w:rsidR="00B87ED3" w:rsidRPr="00944D28" w:rsidRDefault="00CD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F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B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4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9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A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9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