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264F" w:rsidR="0061148E" w:rsidRPr="00944D28" w:rsidRDefault="0094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711A" w:rsidR="0061148E" w:rsidRPr="004A7085" w:rsidRDefault="0094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BEA79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628C7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97F39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C254D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B6DED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0297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E4FA" w:rsidR="00B87ED3" w:rsidRPr="00944D28" w:rsidRDefault="0094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E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F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2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D4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D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0CDA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0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E88E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739C0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51FCB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FAE48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920CA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572B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4F691" w:rsidR="00B87ED3" w:rsidRPr="00944D28" w:rsidRDefault="0094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389E9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C322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25B9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BF1B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9C33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9D1C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D8297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B36D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2708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A14F5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40579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D9F0E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201D2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3EF56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C007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20E88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AE4DF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819B3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CFA61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27EAB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2735C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0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7A10B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04489" w:rsidR="00B87ED3" w:rsidRPr="00944D28" w:rsidRDefault="0094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7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B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D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B4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94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2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B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12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D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