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5E6BE" w:rsidR="00C34772" w:rsidRPr="0026421F" w:rsidRDefault="000D5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99ADC" w:rsidR="00C34772" w:rsidRPr="00D339A1" w:rsidRDefault="000D5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E9AE1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ECA2C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21C63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DEA72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F734F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2F5C8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584D7" w:rsidR="002A7340" w:rsidRPr="00CD56BA" w:rsidRDefault="000D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1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5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5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4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B43B3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1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9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6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2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0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3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1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3E7A0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1305A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1936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F9767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81CF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50D0D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FEBF2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9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D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5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0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25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18585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840A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7E5EE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1EB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1319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89C65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65EF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C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5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C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D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4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1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349B4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A00D4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9226D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77084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97BB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24627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138BA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F6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E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A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4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C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A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A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F1A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5FAAE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B6A03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17AAA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744A6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2814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70CC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D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E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E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B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1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8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9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C922F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D1EB6" w:rsidR="009A6C64" w:rsidRPr="00730585" w:rsidRDefault="000D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E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F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1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C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E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1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FE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EF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E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C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C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C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56F" w:rsidRPr="00B537C7" w:rsidRDefault="000D5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F1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56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