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CCEE" w:rsidR="0061148E" w:rsidRPr="00944D28" w:rsidRDefault="00012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C1F9" w:rsidR="0061148E" w:rsidRPr="004A7085" w:rsidRDefault="00012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7FAB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7BA86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0D964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A089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8F084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70A2D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44E3" w:rsidR="00B87ED3" w:rsidRPr="00944D28" w:rsidRDefault="0001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22B94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2D858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A62E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F184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223D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D4A8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8AC9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29443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D13E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2E5FE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E13F" w:rsidR="00B87ED3" w:rsidRPr="00944D28" w:rsidRDefault="000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1E87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88667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5003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A5CA5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2225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AED2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12C5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DD66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2500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C744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3FEE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BDE2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200E2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1F1DC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F0D6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FE19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FBC74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CFBC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6A70" w:rsidR="00B87ED3" w:rsidRPr="00944D28" w:rsidRDefault="000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