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E1FEAE3" w:rsidR="004F56CB" w:rsidRPr="00047947" w:rsidRDefault="00F93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5EF9EA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BAC0F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E541B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80E357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C864C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ED06C6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63618C" w:rsidR="002A7340" w:rsidRPr="000B01ED" w:rsidRDefault="00F9338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2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8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6D9BA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C26F6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4B6A1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0E88D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F53F2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557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80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B9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F65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F08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65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430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5FE7F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ACF00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14FDD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79BCA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09BE0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BAC13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FBB2D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11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41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177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054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8DB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531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C97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8F54A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0CB90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83D87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71A6D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53A51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106B3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592C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6EC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E2E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39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A3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E9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D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2D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2882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1A7B3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CECA5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A5E0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0FCCA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D9CF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DA6B1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B4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B6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F1B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97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EA0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7BD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0D9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E4B29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11511" w:rsidR="009A6C64" w:rsidRPr="00730585" w:rsidRDefault="00F93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5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8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3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5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A3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622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1E6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CF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693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BB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010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C91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9338D" w:rsidRPr="00B537C7" w:rsidRDefault="00F93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338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