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890B3" w:rsidR="00C34772" w:rsidRPr="0026421F" w:rsidRDefault="00C83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CDC61" w:rsidR="00C34772" w:rsidRPr="00D339A1" w:rsidRDefault="00C83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9EFD6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4B0AA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42AF2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F525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5149F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7DC43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76252" w:rsidR="002A7340" w:rsidRPr="00CD56BA" w:rsidRDefault="00C83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4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4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7BAF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587E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6CD9C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437C6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FF01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F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8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8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A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C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0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057C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B6BFD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1C84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A457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1D0F6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316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13A30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3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A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C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1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A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6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1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475E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95B82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CEC77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2221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299BC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2419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C0AD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8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8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2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0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A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E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7BD6B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C213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6B5CA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AC16A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0A1C4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DC26E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78F3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6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8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A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A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8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A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10FE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0CE7E" w:rsidR="009A6C64" w:rsidRPr="00730585" w:rsidRDefault="00C83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C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A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9A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C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F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C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E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B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E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A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3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A41" w:rsidRPr="00B537C7" w:rsidRDefault="00C83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A8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