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DD349" w:rsidR="00C34772" w:rsidRPr="0026421F" w:rsidRDefault="0085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C656F" w:rsidR="00C34772" w:rsidRPr="00D339A1" w:rsidRDefault="0085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D4C53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565B7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AA7CB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52507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51E88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FB6D5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56567" w:rsidR="002A7340" w:rsidRPr="00CD56BA" w:rsidRDefault="0085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F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7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81F1B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5B806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7086E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AA3E8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77168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E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E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1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B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E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6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5BFF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AAA5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5E2C4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8B61D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DFB65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C30FA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529AC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1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1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ADDF2" w:rsidR="001835FB" w:rsidRPr="000307EE" w:rsidRDefault="0085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2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F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C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33E84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DD99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349FD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677A9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ADBE7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A0D3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573A7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3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A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3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6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2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8AC7C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B05B4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59532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6999D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36277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444BF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6E52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D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6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9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F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5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E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5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4CD6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B0EA3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35969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E4E60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8E8DA" w:rsidR="009A6C64" w:rsidRPr="00730585" w:rsidRDefault="0085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0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0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D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1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9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9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12B" w:rsidRPr="00B537C7" w:rsidRDefault="0085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E0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