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557E" w:rsidR="00E220D7" w:rsidRPr="007F1EB8" w:rsidRDefault="006576F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4909A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2016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49CDA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82BBA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929B3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B3BF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8BB2F" w:rsidR="00B87ED3" w:rsidRPr="007F1EB8" w:rsidRDefault="006576F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8E7D66A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39DDD63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04DEDB2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12B6B25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861C0C5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373C671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D8DCEEB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4448262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A3AC98E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AE22D32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F832E38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FBE3A3A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2CA0093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5210BF3" w:rsidR="00B87ED3" w:rsidRPr="007F1EB8" w:rsidRDefault="006576F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A9EA46A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404FDD8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4C43ED7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A75AD2B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6D10684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30195B9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D5F0A40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945B0C7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50D2C35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2537341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463B0C8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BB405FD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6B27125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03F815C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6B2C5D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148FD72" w:rsidR="00BF61F6" w:rsidRPr="007F1EB8" w:rsidRDefault="006576F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82FC60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BCD86B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6B5D17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8321B9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559941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89362E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576F9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