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26B1A" w:rsidR="00C34772" w:rsidRPr="0026421F" w:rsidRDefault="00067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097B9" w:rsidR="00C34772" w:rsidRPr="00D339A1" w:rsidRDefault="00067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E7C11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220C4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C636F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6ED21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7F8A7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07DD8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64360" w:rsidR="002A7340" w:rsidRPr="00CD56BA" w:rsidRDefault="00067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4ACD9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9E04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05F2A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DFD8F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70BB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6F87E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05F8A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7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F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5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6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7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D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93512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CD2A8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A0F7E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17CA7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7EF90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6382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E927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5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A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1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8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E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0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C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A728D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2E0B1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3E3E0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E223C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CA26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C7CB3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BD5A0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9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2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9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4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8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FFEF4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28D18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F3164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5ABF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F2A10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9278C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4D36B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4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B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6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7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D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E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F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1ADBF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D9717" w:rsidR="009A6C64" w:rsidRPr="00730585" w:rsidRDefault="00067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3D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B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3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15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5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3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A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5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2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A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2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F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E69" w:rsidRPr="00B537C7" w:rsidRDefault="00067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6A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E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