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28355" w:rsidR="00C34772" w:rsidRPr="0026421F" w:rsidRDefault="00CE2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DB965" w:rsidR="00C34772" w:rsidRPr="00D339A1" w:rsidRDefault="00CE2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EA4CE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579BF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C03F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C86F9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17021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BF09F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4436C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52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2BFA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333F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5A48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596B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425ED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F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A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F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D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4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C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F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542D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9450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5AE61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0523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AF91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72F74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03196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0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F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C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B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4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B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C1C5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4E40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0366F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1E8F3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ADCD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9832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C9EC3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A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2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5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2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7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8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3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CA8E4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DCC55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CF048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F22A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B79C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83E7F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260CB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7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4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A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0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E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2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8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E1A60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67EE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DB0E1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176C5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4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C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4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7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6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C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D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E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F6F" w:rsidRPr="00B537C7" w:rsidRDefault="00CE2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7E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F6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