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DFBDB" w:rsidR="00C34772" w:rsidRPr="0026421F" w:rsidRDefault="00CD6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47F7F" w:rsidR="00C34772" w:rsidRPr="00D339A1" w:rsidRDefault="00CD6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F3DFC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57FF8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A77AE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9C8D5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F539E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0744F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F1B46" w:rsidR="002A7340" w:rsidRPr="00CD56BA" w:rsidRDefault="00CD6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3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D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BFED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F5B1B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88521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98BD9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D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3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6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8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6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D7469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E382F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EC7D2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665D6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E2B0E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90D7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C82C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E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4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D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A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3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C5984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2473C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EFE93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F111A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B8306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EE5D6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4E309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3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3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9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F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E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3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C40BE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3AFAF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A3714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C5308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8D18A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627ED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CCCFD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C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7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F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A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6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1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1F009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CA388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9C6BF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3F4E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1A4AF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7474" w:rsidR="009A6C64" w:rsidRPr="00730585" w:rsidRDefault="00CD6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2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A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A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3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7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B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5A8" w:rsidRPr="00B537C7" w:rsidRDefault="00CD6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C2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5A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